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47D" w:rsidRDefault="0064047D">
      <w:pPr>
        <w:rPr>
          <w:rFonts w:ascii="Arial" w:hAnsi="Arial" w:cs="Arial"/>
        </w:rPr>
      </w:pPr>
    </w:p>
    <w:tbl>
      <w:tblPr>
        <w:tblW w:w="0" w:type="auto"/>
        <w:tblLayout w:type="fixed"/>
        <w:tblLook w:val="04A0" w:firstRow="1" w:lastRow="0" w:firstColumn="1" w:lastColumn="0" w:noHBand="0" w:noVBand="1"/>
      </w:tblPr>
      <w:tblGrid>
        <w:gridCol w:w="5304"/>
        <w:gridCol w:w="2491"/>
        <w:gridCol w:w="936"/>
        <w:gridCol w:w="1942"/>
        <w:gridCol w:w="1942"/>
        <w:gridCol w:w="1942"/>
      </w:tblGrid>
      <w:tr w:rsidR="0064047D">
        <w:trPr>
          <w:trHeight w:val="1121"/>
        </w:trPr>
        <w:tc>
          <w:tcPr>
            <w:tcW w:w="5304" w:type="dxa"/>
            <w:gridSpan w:val="4"/>
            <w:tcMar>
              <w:top w:w="0" w:type="dxa"/>
              <w:left w:w="0" w:type="dxa"/>
              <w:bottom w:w="0" w:type="dxa"/>
              <w:right w:w="0" w:type="dxa"/>
            </w:tcMar>
            <w:vAlign w:val="center"/>
          </w:tcPr>
          <w:p w:rsidR="0064047D" w:rsidRDefault="0064047D">
            <w:pPr>
              <w:rPr>
                <w:rFonts w:ascii="Arial" w:hAnsi="Arial" w:cs="Arial"/>
              </w:rPr>
            </w:pPr>
          </w:p>
        </w:tc>
        <w:tc>
          <w:tcPr>
            <w:tcW w:w="1942" w:type="dxa"/>
            <w:gridSpan w:val="2"/>
            <w:tcMar>
              <w:top w:w="0" w:type="dxa"/>
              <w:left w:w="0" w:type="dxa"/>
              <w:bottom w:w="0" w:type="dxa"/>
              <w:right w:w="0" w:type="dxa"/>
            </w:tcMar>
          </w:tcPr>
          <w:p w:rsidR="00B87321" w:rsidRPr="006F53BC" w:rsidRDefault="00B87321" w:rsidP="00B87321">
            <w:pPr>
              <w:rPr>
                <w:rFonts w:ascii="Times New Roman" w:hAnsi="Times New Roman" w:cs="Times New Roman"/>
                <w:color w:val="000000"/>
                <w:sz w:val="28"/>
                <w:szCs w:val="28"/>
              </w:rPr>
            </w:pPr>
            <w:r w:rsidRPr="006F53BC">
              <w:rPr>
                <w:rFonts w:ascii="Times New Roman" w:hAnsi="Times New Roman" w:cs="Times New Roman"/>
                <w:color w:val="000000"/>
                <w:sz w:val="28"/>
                <w:szCs w:val="28"/>
              </w:rPr>
              <w:t>Приложение 5</w:t>
            </w:r>
          </w:p>
          <w:p w:rsidR="00B87321" w:rsidRPr="006F53BC" w:rsidRDefault="00B87321" w:rsidP="00B87321">
            <w:pPr>
              <w:rPr>
                <w:rFonts w:ascii="Times New Roman" w:hAnsi="Times New Roman" w:cs="Times New Roman"/>
                <w:color w:val="000000"/>
                <w:sz w:val="28"/>
                <w:szCs w:val="28"/>
              </w:rPr>
            </w:pPr>
            <w:r w:rsidRPr="006F53BC">
              <w:rPr>
                <w:rFonts w:ascii="Times New Roman" w:hAnsi="Times New Roman" w:cs="Times New Roman"/>
                <w:color w:val="000000"/>
                <w:sz w:val="28"/>
                <w:szCs w:val="28"/>
              </w:rPr>
              <w:t xml:space="preserve">к проекту закона </w:t>
            </w:r>
          </w:p>
          <w:p w:rsidR="00B87321" w:rsidRPr="006F53BC" w:rsidRDefault="00B87321" w:rsidP="00B87321">
            <w:pPr>
              <w:rPr>
                <w:rFonts w:ascii="Times New Roman" w:hAnsi="Times New Roman" w:cs="Times New Roman"/>
                <w:color w:val="000000"/>
                <w:sz w:val="28"/>
                <w:szCs w:val="28"/>
              </w:rPr>
            </w:pPr>
            <w:r w:rsidRPr="006F53BC">
              <w:rPr>
                <w:rFonts w:ascii="Times New Roman" w:hAnsi="Times New Roman" w:cs="Times New Roman"/>
                <w:color w:val="000000"/>
                <w:sz w:val="28"/>
                <w:szCs w:val="28"/>
              </w:rPr>
              <w:t>Приморского края</w:t>
            </w:r>
          </w:p>
          <w:p w:rsidR="00B87321" w:rsidRDefault="00B87321" w:rsidP="00B87321">
            <w:pPr>
              <w:rPr>
                <w:rFonts w:ascii="Times New Roman" w:hAnsi="Times New Roman" w:cs="Times New Roman"/>
                <w:color w:val="000000"/>
                <w:sz w:val="28"/>
                <w:szCs w:val="28"/>
              </w:rPr>
            </w:pPr>
          </w:p>
          <w:p w:rsidR="00B87321" w:rsidRPr="00B87321" w:rsidRDefault="00B87321">
            <w:pPr>
              <w:rPr>
                <w:rFonts w:ascii="Times New Roman" w:hAnsi="Times New Roman" w:cs="Times New Roman"/>
                <w:color w:val="000000"/>
                <w:sz w:val="28"/>
                <w:szCs w:val="28"/>
                <w:lang w:val="en-US"/>
              </w:rPr>
            </w:pPr>
            <w:r>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lang w:val="en-US"/>
              </w:rPr>
              <w:t>7</w:t>
            </w:r>
          </w:p>
          <w:p w:rsidR="0064047D" w:rsidRDefault="00B87321">
            <w:pPr>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64047D" w:rsidRDefault="00B87321">
            <w:pPr>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64047D" w:rsidRDefault="00B87321">
            <w:pPr>
              <w:rPr>
                <w:rFonts w:ascii="Arial" w:hAnsi="Arial" w:cs="Arial"/>
              </w:rPr>
            </w:pPr>
            <w:r>
              <w:rPr>
                <w:rFonts w:ascii="Times New Roman" w:hAnsi="Times New Roman" w:cs="Times New Roman"/>
                <w:color w:val="000000"/>
                <w:sz w:val="28"/>
                <w:szCs w:val="28"/>
              </w:rPr>
              <w:t xml:space="preserve">от </w:t>
            </w:r>
            <w:r w:rsidR="00652657">
              <w:rPr>
                <w:rFonts w:ascii="Times New Roman" w:hAnsi="Times New Roman" w:cs="Times New Roman"/>
                <w:color w:val="000000"/>
                <w:sz w:val="28"/>
                <w:szCs w:val="28"/>
              </w:rPr>
              <w:t xml:space="preserve">20.12.2022 </w:t>
            </w:r>
            <w:r w:rsidR="00652657">
              <w:rPr>
                <w:rFonts w:ascii="Times New Roman" w:hAnsi="Times New Roman" w:cs="Times New Roman"/>
                <w:color w:val="000000"/>
                <w:sz w:val="28"/>
                <w:szCs w:val="28"/>
              </w:rPr>
              <w:t>№ 253-КЗ</w:t>
            </w:r>
            <w:bookmarkStart w:id="0" w:name="_GoBack"/>
            <w:bookmarkEnd w:id="0"/>
          </w:p>
        </w:tc>
      </w:tr>
      <w:tr w:rsidR="0064047D">
        <w:trPr>
          <w:trHeight w:val="586"/>
        </w:trPr>
        <w:tc>
          <w:tcPr>
            <w:tcW w:w="5304" w:type="dxa"/>
            <w:gridSpan w:val="6"/>
            <w:tcMar>
              <w:top w:w="0" w:type="dxa"/>
              <w:left w:w="0" w:type="dxa"/>
              <w:bottom w:w="0" w:type="dxa"/>
              <w:right w:w="0" w:type="dxa"/>
            </w:tcMar>
            <w:vAlign w:val="center"/>
          </w:tcPr>
          <w:p w:rsidR="0064047D" w:rsidRDefault="0064047D">
            <w:pPr>
              <w:rPr>
                <w:rFonts w:ascii="Arial" w:hAnsi="Arial" w:cs="Arial"/>
              </w:rPr>
            </w:pPr>
          </w:p>
        </w:tc>
      </w:tr>
      <w:tr w:rsidR="0064047D">
        <w:trPr>
          <w:trHeight w:val="861"/>
        </w:trPr>
        <w:tc>
          <w:tcPr>
            <w:tcW w:w="5304" w:type="dxa"/>
            <w:gridSpan w:val="6"/>
            <w:tcMar>
              <w:top w:w="0" w:type="dxa"/>
              <w:left w:w="1138" w:type="dxa"/>
              <w:bottom w:w="0" w:type="dxa"/>
              <w:right w:w="1138" w:type="dxa"/>
            </w:tcMar>
          </w:tcPr>
          <w:p w:rsidR="0064047D" w:rsidRDefault="00B87321" w:rsidP="00B87321">
            <w:pPr>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Распределение бюджетных ассигнований из краевого бюджета</w:t>
            </w:r>
          </w:p>
          <w:p w:rsidR="0064047D" w:rsidRDefault="00B87321" w:rsidP="00B87321">
            <w:pPr>
              <w:jc w:val="center"/>
              <w:rPr>
                <w:rFonts w:ascii="Arial" w:hAnsi="Arial" w:cs="Arial"/>
              </w:rPr>
            </w:pPr>
            <w:r>
              <w:rPr>
                <w:rFonts w:ascii="Times New Roman" w:hAnsi="Times New Roman" w:cs="Times New Roman"/>
                <w:color w:val="000000"/>
                <w:sz w:val="28"/>
                <w:szCs w:val="28"/>
              </w:rPr>
              <w:t>на 2023 год и плановый период 2024 и 2025 годов по государственным программам Приморского края и непрограммным направлениям деятельности</w:t>
            </w:r>
          </w:p>
        </w:tc>
      </w:tr>
      <w:tr w:rsidR="0064047D">
        <w:trPr>
          <w:trHeight w:val="532"/>
        </w:trPr>
        <w:tc>
          <w:tcPr>
            <w:tcW w:w="5304" w:type="dxa"/>
            <w:gridSpan w:val="6"/>
            <w:tcMar>
              <w:top w:w="0" w:type="dxa"/>
              <w:left w:w="0" w:type="dxa"/>
              <w:bottom w:w="0" w:type="dxa"/>
              <w:right w:w="0" w:type="dxa"/>
            </w:tcMar>
            <w:vAlign w:val="bottom"/>
          </w:tcPr>
          <w:p w:rsidR="0064047D" w:rsidRDefault="00B87321">
            <w:pPr>
              <w:jc w:val="right"/>
              <w:rPr>
                <w:rFonts w:ascii="Arial" w:hAnsi="Arial" w:cs="Arial"/>
              </w:rPr>
            </w:pPr>
            <w:r>
              <w:rPr>
                <w:rFonts w:ascii="Times New Roman" w:hAnsi="Times New Roman" w:cs="Times New Roman"/>
                <w:color w:val="000000"/>
                <w:sz w:val="28"/>
                <w:szCs w:val="28"/>
              </w:rPr>
              <w:t>(рублей)</w:t>
            </w:r>
          </w:p>
        </w:tc>
      </w:tr>
      <w:tr w:rsidR="0064047D">
        <w:trPr>
          <w:trHeight w:val="408"/>
        </w:trPr>
        <w:tc>
          <w:tcPr>
            <w:tcW w:w="530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rPr>
            </w:pPr>
            <w:r>
              <w:rPr>
                <w:rFonts w:ascii="Times New Roman" w:hAnsi="Times New Roman" w:cs="Times New Roman"/>
                <w:color w:val="000000"/>
              </w:rPr>
              <w:t>Наименование</w:t>
            </w:r>
          </w:p>
        </w:tc>
        <w:tc>
          <w:tcPr>
            <w:tcW w:w="249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rPr>
            </w:pPr>
            <w:r>
              <w:rPr>
                <w:rFonts w:ascii="Times New Roman" w:hAnsi="Times New Roman" w:cs="Times New Roman"/>
                <w:color w:val="000000"/>
              </w:rPr>
              <w:t>Целевая статья</w:t>
            </w:r>
          </w:p>
        </w:tc>
        <w:tc>
          <w:tcPr>
            <w:tcW w:w="93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Times New Roman" w:hAnsi="Times New Roman" w:cs="Times New Roman"/>
                <w:color w:val="000000"/>
              </w:rPr>
            </w:pPr>
            <w:r>
              <w:rPr>
                <w:rFonts w:ascii="Times New Roman" w:hAnsi="Times New Roman" w:cs="Times New Roman"/>
                <w:color w:val="000000"/>
              </w:rPr>
              <w:t>Вид</w:t>
            </w:r>
          </w:p>
          <w:p w:rsidR="0064047D" w:rsidRDefault="00B87321">
            <w:pPr>
              <w:jc w:val="center"/>
              <w:rPr>
                <w:rFonts w:ascii="Times New Roman" w:hAnsi="Times New Roman" w:cs="Times New Roman"/>
                <w:color w:val="000000"/>
              </w:rPr>
            </w:pPr>
            <w:r>
              <w:rPr>
                <w:rFonts w:ascii="Times New Roman" w:hAnsi="Times New Roman" w:cs="Times New Roman"/>
                <w:color w:val="000000"/>
              </w:rPr>
              <w:t>рас-</w:t>
            </w:r>
          </w:p>
          <w:p w:rsidR="0064047D" w:rsidRDefault="00B87321">
            <w:pPr>
              <w:jc w:val="center"/>
              <w:rPr>
                <w:rFonts w:ascii="Times New Roman" w:hAnsi="Times New Roman" w:cs="Times New Roman"/>
                <w:color w:val="000000"/>
              </w:rPr>
            </w:pPr>
            <w:r>
              <w:rPr>
                <w:rFonts w:ascii="Times New Roman" w:hAnsi="Times New Roman" w:cs="Times New Roman"/>
                <w:color w:val="000000"/>
              </w:rPr>
              <w:t>хо-</w:t>
            </w:r>
          </w:p>
          <w:p w:rsidR="0064047D" w:rsidRDefault="00B87321">
            <w:pPr>
              <w:jc w:val="center"/>
              <w:rPr>
                <w:rFonts w:ascii="Arial" w:hAnsi="Arial" w:cs="Arial"/>
              </w:rPr>
            </w:pPr>
            <w:r>
              <w:rPr>
                <w:rFonts w:ascii="Times New Roman" w:hAnsi="Times New Roman" w:cs="Times New Roman"/>
                <w:color w:val="000000"/>
              </w:rPr>
              <w:t>дов</w:t>
            </w:r>
          </w:p>
        </w:tc>
        <w:tc>
          <w:tcPr>
            <w:tcW w:w="1942"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rPr>
            </w:pPr>
            <w:r>
              <w:rPr>
                <w:rFonts w:ascii="Times New Roman" w:hAnsi="Times New Roman" w:cs="Times New Roman"/>
                <w:color w:val="000000"/>
              </w:rPr>
              <w:t>Сумма</w:t>
            </w:r>
          </w:p>
        </w:tc>
      </w:tr>
      <w:tr w:rsidR="0064047D">
        <w:trPr>
          <w:trHeight w:val="687"/>
        </w:trPr>
        <w:tc>
          <w:tcPr>
            <w:tcW w:w="530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64047D">
            <w:pPr>
              <w:rPr>
                <w:rFonts w:ascii="Arial" w:hAnsi="Arial" w:cs="Arial"/>
              </w:rPr>
            </w:pPr>
          </w:p>
        </w:tc>
        <w:tc>
          <w:tcPr>
            <w:tcW w:w="249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64047D">
            <w:pPr>
              <w:rPr>
                <w:rFonts w:ascii="Arial" w:hAnsi="Arial" w:cs="Arial"/>
              </w:rPr>
            </w:pPr>
          </w:p>
        </w:tc>
        <w:tc>
          <w:tcPr>
            <w:tcW w:w="93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64047D">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rPr>
            </w:pPr>
            <w:r>
              <w:rPr>
                <w:rFonts w:ascii="Times New Roman" w:hAnsi="Times New Roman" w:cs="Times New Roman"/>
                <w:color w:val="000000"/>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rPr>
            </w:pPr>
            <w:r>
              <w:rPr>
                <w:rFonts w:ascii="Times New Roman" w:hAnsi="Times New Roman" w:cs="Times New Roman"/>
                <w:color w:val="000000"/>
              </w:rPr>
              <w:t>2025 год</w:t>
            </w:r>
          </w:p>
        </w:tc>
      </w:tr>
    </w:tbl>
    <w:p w:rsidR="0064047D" w:rsidRDefault="0064047D">
      <w:pPr>
        <w:rPr>
          <w:rFonts w:ascii="Arial" w:hAnsi="Arial" w:cs="Arial"/>
          <w:sz w:val="2"/>
          <w:szCs w:val="2"/>
        </w:rPr>
      </w:pPr>
    </w:p>
    <w:tbl>
      <w:tblPr>
        <w:tblW w:w="0" w:type="auto"/>
        <w:tblInd w:w="10" w:type="dxa"/>
        <w:tblLayout w:type="fixed"/>
        <w:tblLook w:val="04A0" w:firstRow="1" w:lastRow="0" w:firstColumn="1" w:lastColumn="0" w:noHBand="0" w:noVBand="1"/>
      </w:tblPr>
      <w:tblGrid>
        <w:gridCol w:w="5300"/>
        <w:gridCol w:w="2492"/>
        <w:gridCol w:w="932"/>
        <w:gridCol w:w="1942"/>
        <w:gridCol w:w="1942"/>
        <w:gridCol w:w="1942"/>
      </w:tblGrid>
      <w:tr w:rsidR="0064047D">
        <w:trPr>
          <w:trHeight w:val="316"/>
          <w:tblHeader/>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sz w:val="2"/>
                <w:szCs w:val="2"/>
              </w:rPr>
            </w:pPr>
            <w:r>
              <w:rPr>
                <w:rFonts w:ascii="Times New Roman" w:hAnsi="Times New Roman" w:cs="Times New Roman"/>
                <w:color w:val="000000"/>
              </w:rPr>
              <w:t>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sz w:val="2"/>
                <w:szCs w:val="2"/>
              </w:rPr>
            </w:pPr>
            <w:r>
              <w:rPr>
                <w:rFonts w:ascii="Times New Roman" w:hAnsi="Times New Roman" w:cs="Times New Roman"/>
                <w:color w:val="000000"/>
              </w:rPr>
              <w:t>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sz w:val="2"/>
                <w:szCs w:val="2"/>
              </w:rPr>
            </w:pPr>
            <w:r>
              <w:rPr>
                <w:rFonts w:ascii="Times New Roman" w:hAnsi="Times New Roman" w:cs="Times New Roman"/>
                <w:color w:val="000000"/>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sz w:val="2"/>
                <w:szCs w:val="2"/>
              </w:rPr>
            </w:pPr>
            <w:r>
              <w:rPr>
                <w:rFonts w:ascii="Times New Roman" w:hAnsi="Times New Roman" w:cs="Times New Roman"/>
                <w:color w:val="000000"/>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sz w:val="2"/>
                <w:szCs w:val="2"/>
              </w:rPr>
            </w:pPr>
            <w:r>
              <w:rPr>
                <w:rFonts w:ascii="Times New Roman" w:hAnsi="Times New Roman" w:cs="Times New Roman"/>
                <w:color w:val="000000"/>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047D" w:rsidRDefault="00B87321">
            <w:pPr>
              <w:jc w:val="center"/>
              <w:rPr>
                <w:rFonts w:ascii="Arial" w:hAnsi="Arial" w:cs="Arial"/>
                <w:sz w:val="2"/>
                <w:szCs w:val="2"/>
              </w:rPr>
            </w:pPr>
            <w:r>
              <w:rPr>
                <w:rFonts w:ascii="Times New Roman" w:hAnsi="Times New Roman" w:cs="Times New Roman"/>
                <w:color w:val="000000"/>
              </w:rPr>
              <w:t>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28 607 455 676,47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27 660 004 458,64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29 378 344 664,93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3 287 488 058,94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2 726 097 201,00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3 069 564 915,00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"Развитие системы оказания первичной медико-санитарной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011N100000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266 142 043,70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195 652 439,00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195 652 439,00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w:t>
            </w:r>
            <w:r>
              <w:rPr>
                <w:rFonts w:ascii="Times New Roman" w:hAnsi="Times New Roman" w:cs="Times New Roman"/>
                <w:color w:val="000000"/>
              </w:rPr>
              <w:lastRenderedPageBreak/>
              <w:t>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lastRenderedPageBreak/>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195 652 439,00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195 652 439,00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60 581 414,70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"Борьба с сердечно-сосудистыми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011N200000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283 506 735,00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413 676 123,00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152 251 735,00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Оснащение оборудованием региональных сосудистых центров и первичных сосудистых отделений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152 251 735,00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 xml:space="preserve">Региональный проект "Борьба с </w:t>
            </w:r>
            <w:r>
              <w:rPr>
                <w:rFonts w:ascii="Times New Roman" w:hAnsi="Times New Roman" w:cs="Times New Roman"/>
                <w:b/>
                <w:bCs/>
                <w:color w:val="000000"/>
              </w:rPr>
              <w:lastRenderedPageBreak/>
              <w:t>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lastRenderedPageBreak/>
              <w:t>011N300000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149 711 939,00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91 100 000,00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Переоснащение медицинских организаций, оказывающих медицинскую помощь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совершенствование медицинской помощи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31 300 000,00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"Обеспечение медицинских организаций системы здравоохранения квалифицированными кадрами"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011N500000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266 294 600,00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266 294 600,00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266 294 600,00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266 294 600,00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011N700000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96 604 184,00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техническому сопровождению и доработке информационных систем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"Модернизация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011N900000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1 797 906 447,51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1 554 057 565,00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2 331 086 141,00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1 797 906 447,51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1 554 057 565,00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2 331 086 141,00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103 200 000,00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1 102 703 140,00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1 102 703 140,00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1 125 183 001,00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1 125 183 001,00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"Старшее поколение"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"Укрепление общественного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011P400000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011P452810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25 319 967 617,53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24 933 907 257,64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26 308 779 749,93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86 374 170,00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90 687 322,00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94 241 917,00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85 053 470,00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89 302 722,00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92 798 917,00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83 775 819,00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91 521 266,00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83 775 819,00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91 521 266,00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1 277 651,00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1 277 651,00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1 443 000,00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1 443 000,00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1 443 000,00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6 640 420 411,82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6 973 878 213,07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7 330 095 022,50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6 479 798 677,84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6 867 365 369,87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7 220 949 665,57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356 354 369,76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378 493 303,69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356 354 369,76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378 493 303,69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42 981 426,08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40 921 771,00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42 981 426,08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40 921 771,00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4 134,99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4 134,99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6 079 727 747,01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6 470 213 369,68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6 800 803 590,88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5 653 341 729,96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6 021 738 129,53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6 332 394 807,07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426 386 017,05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448 475 240,15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468 408 783,81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731 000,00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731 000,00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151 921 733,98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97 812 843,20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100 445 356,93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151 921 733,98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97 812 843,20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100 445 356,93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145 921 768,98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91 812 878,20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94 445 391,93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5 999 965,00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5 999 965,00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5 999 965,00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885 059 308,00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328 312 846,00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330 599 622,00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модульных фельдшерско-акушерских пунктов и врачебных амбулаторий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0141324650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799 737 403,00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287 999 036,00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289 729 500,00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799 737 403,00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287 999 036,00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289 729 500,00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755 053 833,00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259 599 036,00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284 248 684,00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44 683 570,00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5 480 816,00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40 870 122,00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40 870 122,00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01413R7520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40 870 122,00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136 853 320,00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65 700 400,00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136 853 320,00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65 700 400,00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136 853 320,00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65 700 400,00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136 853 320,00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65 700 400,00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65 700 400,00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98 212 831,50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4 990 100,00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4 990 100,00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4 990 100,00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93 222 731,50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93 222 731,50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0141543640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93 222 731,50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2 337 568 996,02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1 851 701 403,00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1 867 430 203,00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1 229 568 003,00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1 229 568 003,00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1 229 568 003,00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приобретение бланков строгой отчетности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136 197 400,00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64 400 000,00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71 797 400,00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71 797 400,00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457 876 500,00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485 906 000,00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501 634 800,00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221 847 600,00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221 847 600,00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279 787 200,00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279 787 200,00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0142162900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службы родовспоможения и детства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87 695 695,00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88 068 314,00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88 052 417,00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35 983 600,00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11 756 500,00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39 812 317,00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39 812 317,00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01422R3850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39 812 317,00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мероприятий, направленных на борьбу с социально значимыми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62 313 692,00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62 313 692,00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63 215 975,00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31 905 366,00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31 905 366,00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31 905 366,00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22 554 146,00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22 554 146,00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22 554 146,00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4 756 463,00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4 756 463,00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4 756 463,00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0142400000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182 637 263,00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114 468 746,00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112 748 680,00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0142454030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6 837 557,00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6 837 557,00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6 837 557,00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91 524 823,00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91 524 823,00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93 619 931,00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58 568 052,00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57 487 663,00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42 712 432,00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34 676 837,00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34 037 160,00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01424R4760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449 500,00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0142500000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66 162 683,00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66 162 683,00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32 500 597,00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32 500 597,00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33 662 086,00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33 662 086,00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бесплатного оказания гражданам медицинской помощи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0142600000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13 681 430 319,00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14 682 840 801,00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15 654 095 230,00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15 651 095 230,00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15 651 095 230,00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15 651 095 230,00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0142700000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01427Z1110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"Проведение независимой оценки медицинских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0142800000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победителям регионального рейтинга медицинских организаций "Знак качества"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0142862390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388 255 349,98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373 004 768,93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328 605 917,93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328 605 917,93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328 605 917,93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34 465 283,00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34 465 283,00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34 465 283,00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9 933 568,00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9 933 568,00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9 933 568,00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"Социальная поддержка работников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184 782 270,25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140 200 000,00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140 200 000,00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0143281870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подбора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0143300000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лицензии на право использования базы данных с целью подбора кадров для подведомственных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0143325030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0143400000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0143462360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0143500000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25 020 000,00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25 020 000,00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25 020 000,00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0143581640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25 020 000,00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43 011 125 276,50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40 086 008 385,84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38 557 323 001,08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5 166 143 228,16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3 832 172 159,94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459 275 112,24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"Современная школа"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021E100000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3 947 959 156,34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3 362 217 242,39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274 365 000,00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расположенных в сельской местности и поселках городского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785 529 350,95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2 106 898 536,19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2 106 898 536,19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2 106 898 536,19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263 765 000,00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263 765 000,00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263 765 000,00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"Успех каждого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021E200000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244 706 975,42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33 795 815,31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021E250980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021E251710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021E27160J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"Цифровая образовательная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021E400000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021E452130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192 044 790,00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"Молодые профессионалы (повышение конкурентоспособности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021E600000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179 078 549,42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8 908 100,00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78 865 989,00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78 865 989,00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021E67160E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021E67160L</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8 908 100,00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8 908 100,00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8 908 100,00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71 071 681,01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31 086 400,00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021E854120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31 086 400,00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31 086 400,00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31 086 400,00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"Патриотическое воспитание граждан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021EВ00000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59 458 918,37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154 145 312,24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132 915 612,24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132 915 612,24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132 915 612,24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021EВ51790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132 915 612,24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021EВ57860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"Развитие системы поддержки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021EГ00000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программы комплексного развития молодежной политики в регионах Российской Федерации "Регион для молодых"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021EГ51160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358 790 708,62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021P252530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582 897 735,60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243 675 731,71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"Модернизация школьных систем образования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0221Ж00000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243 675 731,71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0221ЖQ7500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556 633 690,57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243 675 731,71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243 675 731,71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243 675 731,71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0221ЖR7500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"Профессионалитет"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0226Ж00000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обеспечение функционирования центров опережающей профессиональной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0226ЖR1770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37 262 084 312,74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36 010 160 494,19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37 854 372 157,13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образовательных программ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8 560 316 225,71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9 359 859 117,00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133 644 262,00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9 359 859 117,00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9 359 859 117,00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0241093070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9 359 859 117,00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организаций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469 057 785,22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0241192020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0241192080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общеобразовательных программ и развитие системы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0242000000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19 740 415 316,19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20 652 766 178,17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21 692 975 869,45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1 242 775 900,00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1 322 766 600,00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1 269 855 960,00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1 269 855 960,00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52 910 640,00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52 910 640,00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2 370 702 053,64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2 370 702 053,64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2 370 702 053,64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117 510 249,00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0242081800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16 114 086 313,01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16 114 086 313,01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16 114 086 313,01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456 475 415,00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1 404 535 357,38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1 404 535 357,15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1 428 945 487,80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1 374 915 532,94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1 374 915 532,94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52 758 000,72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52 758 000,71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54 029 954,86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52 150 120,72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53 422 074,86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02420R3040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607 880,00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"Выявление и поддержка одаренных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0242100000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73 466 050,00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25 758 000,00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5 760 000,00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0242181590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19 998 000,00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0242200000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1 157 258 614,96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модульных спортивных залов (4 общеобразовательных организации))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02422R505U</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обеспечение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0242300000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1 625 264 993,29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1 625 264 993,29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1 088 680 035,70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1 288 200 100,05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1 088 680 035,70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1 288 200 100,05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314 879 484,02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314 879 484,02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7 384 811,17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7 384 811,17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14 800 598,05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0242370590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14 800 598,05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0243000000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297 094 337,95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90 389 363,50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90 389 363,50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90 389 363,50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90 389 363,50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223 297 501,00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223 297 501,00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223 297 501,00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0243100000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247 979 221,38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182 381 566,30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19 028 231,88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13 561 080,00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13 561 080,00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163 353 334,42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163 353 334,42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0243193080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163 353 334,42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0243200000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303 145 766,16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4 823 500,00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4 823 500,00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4 823 500,00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4 823 500,00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80 595 126,16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0243281630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0244000000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4 234 341 399,14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4 137 656 560,16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4 333 157 185,50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133 278 000,00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137 053 100,00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133 278 000,00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137 053 100,00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65 097 955,90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67 587 680,00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68 205 470,07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68 180 044,10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69 465 420,00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68 847 629,93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0244063140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3 011 607 163,78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3 570 870 283,50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3 011 607 163,78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3 570 870 283,50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1 416 319 716,78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1 586 683 107,92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1 669 231 375,13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1 595 287 447,00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1 807 841 940,24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1 901 638 908,37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312 449 186,00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312 449 186,00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199 853 233,00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151 754 557,00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155 112 012,00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609 612 856,56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153 785 522,00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157 337 174,00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312 784 616,00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312 784 616,00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0244081160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312 784 616,00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дополнительных профессиональных программ"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0244100000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464 909 395,31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266 248 876,09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457 709 395,31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266 248 876,09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457 709 395,31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266 248 876,09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457 709 395,31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266 248 876,09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0244181730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0244200000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60 470 000,00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9 960 000,00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9 960 000,00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9 960 000,00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0244281480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9 960 000,00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управления системой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0245000000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242 670 096,00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254 086 728,00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263 553 686,00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73 241 936,00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76 859 589,00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79 836 115,00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71 540 304,00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75 199 922,00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78 176 448,00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71 540 304,00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75 199 922,00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78 176 448,00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1 659 667,00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1 659 667,00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1 659 667,00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1 412 500,00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15 199 600,00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14 110 826,00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14 110 826,00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1 088 774,00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1 088 774,00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167 105 471,00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167 105 471,00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0245093160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167 105 471,00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"Социальная поддержка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32 534 476 490,01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30 121 288 022,76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29 187 972 850,33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3 878 255 145,25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3 680 507 558,51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1 904 210 345,74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3 530 763 222,66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2 603 892 194,73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1 895 929 235,74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564 000,00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529 425 169,43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559 011 079,27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581 374 822,86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6 211 761,64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6 211 761,64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523 768 469,39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575 163 061,22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393 775 187,43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157 239 329,60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163 532 180,40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129 993 281,96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395 798 935,71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411 630 880,82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1 822 259 874,43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1 157 037 143,46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417 556 499,88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5 358 573,05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5 358 573,05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412 197 926,83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412 197 926,83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433 682 248,00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417 519 950,00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434 220 750,00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4 431 710,00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4 431 710,00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429 789 040,00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429 789 040,00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26 195 657,00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26 353 333,00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31 412 611,00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341 779,00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341 779,00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31 070 832,00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31 070 832,00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11 382 390,00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11 382 390,00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11 382 390,00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411 560 000,00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411 560 000,00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411 560 000,00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436 000,00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12 753 361,80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20 028 299,00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7 422 162,00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95 250,00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95 250,00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7 326 912,00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7 326 912,00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031P300000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347 491 922,59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1 076 615 363,78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8 281 110,00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8 281 110,00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8 281 110,00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8 281 110,00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031P351630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6 367 045 808,53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7 123 009 135,21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7 897 453 648,93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"Репродуктивное здоровье"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0322Ж00000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225 673 500,00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175 393 070,00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174 673 500,00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162 643 070,00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2 023 070,00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2 023 070,00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160 620 000,00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0322Ж80080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160 620 000,00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12 750 000,00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12 750 000,00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0322Ж81780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12 750 000,00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"Реализация адресной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0323Ж00000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6 141 372 308,53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6 909 366 065,21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7 722 060 578,93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региональных социальных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7 496 593 434,33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123 136 727,01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123 136 727,01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7 373 456 707,32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7 373 456 707,32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225 467 144,60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1 966 900,70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1 966 900,70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223 500 243,90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34 273 540,00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114 418 809,52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122 860 243,90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0323ЖR4040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183 905 269,52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100 640 000,00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22 289 175 536,23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19 317 771 329,04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19 386 308 855,66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жестокого обращения с детьми и безнадзорности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170 900,00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0340159400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детей и семей,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86 099 745,00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78 601 645,00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7 186 650,00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311 450,00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0340281520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78 601 645,00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"Меры социальной поддержки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1 232 603 775,77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1 232 603 775,77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1 232 603 775,77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0340393050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1 232 603 775,77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"Меры социальной поддержки семей, имеющих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6 440 408 250,99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3 933 363 605,00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4 672 800 007,00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3 995 424 600,00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3 995 424 600,00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0340431460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3 995 424 600,00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0340463090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150 757 130,00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1 901 347,00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1 901 347,00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148 855 783,00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148 855 783,00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ежемесячного пособия на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74 141 805,91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3 830 000,00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521 788 277,00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521 788 277,00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521 788 277,00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ежемесячных выплат на детей в возрасте от трех до семи лет включительно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3 126 870 782,86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03404R3020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"Выплата пенсий и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146 358 587,00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140 763 730,00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146 330 910,00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1 584 160,00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9 016,00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9 016,00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1 575 144,00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1 575 144,00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144 746 750,00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1 250 207,79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1 250 207,79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143 496 542,21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0340581010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143 496 542,21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1 444 922 622,17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1 432 948 582,00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1 486 056 440,00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ветеранам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1 130 985 180,00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1 176 542 780,00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1 223 837 770,00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16 613 770,00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16 613 770,00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1 207 224 000,00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1 207 224 000,00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116 050 481,00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107 627 540,00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111 876 340,00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1 421 140,00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1 421 140,00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110 455 200,00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110 455 200,00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труженикам тыла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10 466 280,00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10 884 888,00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11 313 132,00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210 732,00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210 732,00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11 102 400,00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11 102 400,00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21 599 173,00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22 435 488,00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278 208,00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278 208,00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22 157 280,00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22 157 280,00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7 324 808,00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7 619 321,00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7 918 830,00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112 590,00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112 590,00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7 806 240,00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7 806 240,00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138 803 833,17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98 210 400,00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98 210 400,00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1 393 152,00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1 393 152,00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96 817 248,00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96 817 248,00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4 380 480,00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60 480,00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60 480,00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4 320 000,00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4 320 000,00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16 153 560,00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6 084 000,00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0340680660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мер социальной поддержки по оплате жилищно-коммунальных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4 729 616 632,00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4 769 902 316,00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3 771 146 151,00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703 954 700,00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703 859 500,00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703 825 500,00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10 135 800,00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10 135 800,00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693 689 700,00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693 689 700,00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420 677 100,00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426 270 989,00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312 263 000,00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2 630 600,00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2 630 600,00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309 632 400,00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309 632 400,00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779 536 890,00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867 884 607,00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476 160 000,00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4 740 480,00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4 740 480,00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471 419 520,00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471 419 520,00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805 949 040,00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803 887 530,00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10 630 522,00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10 630 522,00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793 257 008,00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793 257 008,00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23 839 872,00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23 839 872,00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23 839 872,00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273 100 800,00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4 117 800,00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4 117 800,00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268 983 000,00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268 983 000,00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35 208 643,00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36 617 294,00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38 081 999,00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507 259,00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507 259,00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37 574 740,00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37 574 740,00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47 977 301,00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38 401 470,00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38 401 470,00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471 270,00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471 270,00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37 930 200,00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37 930 200,00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169 313 976,00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68 917 570,00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68 917 570,00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289 570,00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289 570,00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68 628 000,00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68 628 000,00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1 468 614 182,00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1 526 935 814,00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1 032 668 410,00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7 288 433,00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7 288 433,00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1 025 379 977,00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0340781750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1 025 379 977,00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588 207 655,80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595 786 431,80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600 777 338,80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87 500 900,00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91 001 100,00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94 639 300,00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1 168 100,00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1 168 100,00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93 471 200,00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93 471 200,00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4 361 416,80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60 216,80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60 216,80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4 301 200,00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4 301 200,00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4 434 000,00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4 434 000,00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295 566 000,00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295 566 000,00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Ежегодные денежные выплаты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142 240 000,00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2 240 000,00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2 240 000,00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6 214 860,00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6 181 870,00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6 181 870,00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91 870,00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91 870,00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6 090 000,00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6 090 000,00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1 008 930,00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13 930,00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10 518 648,00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10 353 000,00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10 353 000,00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социального пособия на погребение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22 018 629,00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25 873 210,00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26 908 140,00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403 836,00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403 836,00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26 504 304,00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26 504 304,00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9 105 570,00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8 953 620,00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8 953 620,00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123 620,00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123 620,00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8 830 000,00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8 830 000,00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5 363 614,00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5 363 614,00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0340893190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5 363 614,00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"Оказание мер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314 778 846,21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312 458 437,21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260 445 637,21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55 393 792,72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205 051 844,49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734 309,49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734 309,49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204 317 535,00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204 317 535,00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0340981820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03409QР410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1 416 389 500,32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218 503 021,00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202 705 358,00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15 914 800,00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15 914 800,00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15 914 800,00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20 419 100,00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20 419 100,00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20 419 100,00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90 021 200,00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90 021 200,00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90 021 200,00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36 788 142,00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62 100 142,00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62 100 142,00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796 942,00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796 942,00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61 303 200,00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61 303 200,00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4 765 150,00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25 150,00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25 150,00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4 740 000,00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4 740 000,00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3 184 632,00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2 385 615,00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596 410,00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11 410,00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11 410,00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4 552 956,00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4 552 956,00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4 552 956,00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1 335 600,00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Восстановление прав граждан Российской Федерации, имущество которых привлечено жилищно-строительными кооперативами для строительства многоквартирных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утрачены в результате чрезвычайной ситуации, произошедшей в июле - сентябре 2022 года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выплат отдельным категориям граждан на осуществление капитального ремонта жилых помещений, поврежденных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0341081860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0341092700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"Социальное обслуживание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3 913 380 710,65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5 212 826 401,35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5 472 149 473,68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65 624 254,55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57 679 900,00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31 668 241,53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31 668 241,53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26 011 658,47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26 011 658,47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0341162870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3 776 924 086,88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5 285 965 856,68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3 776 924 086,88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5 285 965 856,68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2 736 872 416,75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3 140 221 841,30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3 291 354 800,39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1 040 051 670,13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1 886 420 943,05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1 994 611 056,29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128 003 717,00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128 003 717,00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60 357 869,22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88 227 589,00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92 835 317,00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39 776 128,00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35 168 400,00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социальной поддержки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1 275 662 488,00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1 317 820 168,29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1 365 929 497,61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153 130 477,00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160 851 435,00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167 204 076,00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151 665 538,00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165 739 137,00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151 665 538,00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165 739 137,00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1 452 575,00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1 452 575,00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12 364,00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12 364,00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228 000,00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146 520,00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146 520,00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146 520,00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1 057 431 945,22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1 155 907 685,29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1 198 350 901,61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943 908 151,22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1 083 549 639,48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943 908 151,22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1 083 549 639,48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111 810 478,13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111 810 478,13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181 900,00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181 900,00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2 808 884,00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2 708 884,00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47 426 921,21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47 413 972,21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42 018 417,21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1 015 887,00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1 015 887,00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1 015 887,00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2 572 359,00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2 269 000,00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2 572 359,00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2 269 000,00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2 277 359,00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2 269 000,00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38 733 530,21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533 530,21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533 530,21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38 200 000,00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0341381710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16 818 664,00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5 932 510,00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5 932 510,00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5 918 400,00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5 575 200,00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5 575 200,00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343 200,00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343 200,00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2 603 780,00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492 980,00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492 980,00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0341621960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440 180,00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440 180,00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2 208 780,00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440 180,00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формированию условий для повышения уровня профессионального развития и занятости инвалидов, в том числе детей-инвалидов,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03417R5140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41 188 114,29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24 783 658,54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36 010 714,29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24 783 658,54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31 725 214,29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28 484 166,67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24 783 658,54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16 578 476,19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24 003 716,67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20 576 063,42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03418R5140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15 146 738,10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4 480 450,00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4 207 595,12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0341900000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642 016 024,74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23 299 155,84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23 299 155,84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114 138 827,64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22 679 497,44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22 679 497,44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3 098 292,00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3 098 292,00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19 581 205,44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0341962910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19 581 205,44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619 658,40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619 658,40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0341970590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619 658,40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"Содействие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2 523 228 890,90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1 784 348 933,33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1 671 791 239,60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626 039 432,32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041P200000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626 039 432,32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промышленных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041P252920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 xml:space="preserve">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041P2Q2980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8 766 200,00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041P2Q3000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Ведомственный проект "Трудоустройство граждан, осужденных к принудительным работам, после прохождения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0433Г00000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Обучение граждан, осужденных к принудительным работам, для дальнейшего трудоустройства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0433Г63030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Ведомственный проект "Создание на базе акционерного общества "Центр судоремонта "Дальзавод" учебного центра по подготовке специалистов рабочих профессий для обеспечения кадрами судоремонтной и судостроительной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0437Ц00000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Оплата расходов на проезд и проживание отдельным категориям граждан, направленным на профессиональное обучение и дополнительное профессиональное образование в другую местность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0437Ц81770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1 896 696 315,58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1 610 984 918,33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1 671 791 239,60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"Активная политика занятости населения и социальная поддержка безработных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1 771 576 955,01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1 498 834 336,33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1 523 260 215,62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41 379 560,00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41 379 560,00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41 379 560,00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0440125180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773 874 200,00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832 482 800,00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837 970 300,00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9 481 475,00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9 481 475,00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3 490 283,20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3 490 283,20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799 998 541,80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799 998 541,80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6 780 900,00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3 955 525,00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3 955 525,00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2 825 375,00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0440162820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2 825 375,00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532 486 014,01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548 784 276,33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567 722 655,62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413 668 170,73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472 731 107,05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413 668 170,73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472 731 107,05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91 655 957,57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91 655 957,57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3 335 591,00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3 323 591,00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25 876 400,00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36 158 000,00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36 158 000,00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36 158 000,00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трудоустройство неработающих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5 343 430,00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5 343 430,00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1 116 948,00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1 116 948,00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4 226 482,00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0440260690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4 226 482,00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0440362070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"Повышение престижа рабочих профессий и содействие росту квалификации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0440424580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"Государственная поддержка в 2020 - 2023 годах победителей, призеров конкурса молодых специалистов в социально 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0440581580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59 686 474,00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59 686 474,00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54 592 422,00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59 604 484,00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54 592 422,00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59 604 484,00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81 990,00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38 699 355,00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42 023 559,00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41 612 759,00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41 612 759,00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0440793100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41 612 759,00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41 477 560,98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41 477 560,98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7 465 960,98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7 465 960,98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34 011 600,00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04408R0860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34 011 600,00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культуры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3 271 820 936,84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2 344 579 737,98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1 797 366 569,83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768 425 670,47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587 685 570,32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43 950 000,00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"Культурная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051A100000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732 279 409,01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582 511 080,52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модельных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Реновация учреждений отрасли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Модернизация театров юного зрителя и театров кукол</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102 494 283,31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239 958 005,04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239 958 005,04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239 958 005,04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186 374 455,79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53 057 889,62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20 254 615,80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051A155970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"Творческие люди"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051A200000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33 595 241,05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5 174 489,80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43 950 000,00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добровольческого движения в рамках программы "Волонтеры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всероссийских и международных творческих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совместных музейных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"Цифровая культура"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051A300000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виртуальных концертных залов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051A354530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2 503 395 266,37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1 756 894 167,66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1 753 416 569,83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1 032 930 128,83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964 804 003,53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1 018 077 512,46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69 628 644,00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7 510 272,00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7 510 272,00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7 510 272,00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855 392 897,95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904 010 039,87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955 724 240,46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125 971 687,29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136 125 920,63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145 639 562,28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125 971 687,29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136 125 920,63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145 639 562,28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50 742 848,15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44 284 518,81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44 462 016,29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50 742 848,15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44 284 518,81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44 462 016,29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677 799 835,51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722 721 073,43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764 744 134,89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67 131 073,21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71 877 196,05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76 312 247,87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610 668 762,30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650 843 877,38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688 431 887,02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878 527,00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878 527,00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54 843 000,00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54 843 000,00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2 467 870,00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105 440 716,88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52 083 691,66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53 643 000,00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594 385 496,22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624 513 797,94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565 596 094,80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453 934 175,23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502 019 991,94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529 314 840,80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453 934 175,23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502 019 991,94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529 314 840,80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31 202 555,81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36 779 975,05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422 731 619,42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492 534 865,75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130 574 370,99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27 155 862,00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130 574 370,99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27 155 862,00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27 155 862,00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4 405 000,00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4 405 000,00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4 405 000,00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4 720 392,00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4 720 392,00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4 720 392,00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мероприятий"Организация проведения социально значимых культурных мероприятий и их популяризация"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316 895 896,59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68 484 924,62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68 484 924,62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4 370 500,00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2 295 000,00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172 700,00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172 700,00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4 571 300,00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4 571 300,00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4 571 300,00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92 571 960,00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48 075 424,62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92 571 960,00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48 075 424,62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1 628 000,00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88 947 960,00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46 447 424,62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46 447 424,62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поддержки культуры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424 575 297,90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44 045 979,53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44 077 291,95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реализацию креативных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на поддержку лучших фестивалей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Предоставления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0540462960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Премия молодым авторам и исполнителям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Модернизация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5 712 170,00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2 311 341,46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2 311 341,46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2 311 341,46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13 775 975,61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13 775 975,61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13 775 975,61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1 233 292,68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1 233 292,68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1 233 292,68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9 144 512,20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9 144 512,20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9 144 512,20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ул. 25-го Октября, 13)</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05404Y5058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"Управление государственной программой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53 254 630,00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55 045 462,04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57 180 746,00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46 721 730,00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48 235 162,04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50 124 946,00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45 514 310,00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47 620 242,00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49 510 026,00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45 514 310,00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47 620 242,00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49 510 026,00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611 920,04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611 920,00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611 920,04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611 920,00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6 532 900,00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6 810 300,00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7 055 800,00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7 018 307,00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7 018 307,00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37 493,00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0540559500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37 493,00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"Государственная охрана и сохранение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58 456 971,83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0540620540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0540692490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"Популяризация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0540700000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организациям, расположенным на территории Приморского края, осуществляющим работы по популяризации объектов культурного наследия, в том числе выявленных объектов культурного наследия, находящихся в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0540762120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24 583 464 696,11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15 596 743 731,46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13 778 733 422,25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3 507 776 395,89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"Обеспечение устойчивого сокращения непригодного для проживания жилищного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061F300000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2 155 654 843,01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"Чистая вода" на 2020-2024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061F500000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(объекты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061F552432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21 075 688 300,22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14 904 850 061,46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13 778 733 422,25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по обеспечению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2 002 167 862,53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2 254 582,52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0640142800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2 254 582,52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2 254 582,52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0640193120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2 254 582,52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развития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6 062 140 690,00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45 927 020,00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23 864 200,00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23 864 200,00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23 864 200,00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22 062 820,00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жилых домов со встроенно-пристроенными нежилыми помещениями сопки Шошина (Высокая 27, Красного Знамени 129, Верхняя 20, Верхняя 7)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мостового перехода))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0640298126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(Взнос в уставной капитал акционерного общества "Корпорация развития жилищного строительства" на строительство многоквартирных жилых домов в г.Арсеньев)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06402R505V</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239 679 500,00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261 302 600,00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265 912 500,00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261 500 100,00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261 500 100,00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06405R4970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261 500 100,00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1 699 614 554,41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1 119 055 975,61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619 055 975,61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214 634 146,34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214 634 146,34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404 421 829,27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404 421 829,27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06406М0820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348 707 205,00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348 707 205,00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348 707 205,00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0640780490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348 707 205,00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в сфере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499 017 474,49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Капитальный ремонт многоквартирных домов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0640892330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организаций 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9 560 065 478,45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10 355 883 173,57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11 208 022 380,00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530 929 700,00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530 929 700,00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530 929 700,00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организациям на приобретение топлива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5 139 420 720,00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5 139 420 720,00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5 139 420 720,00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5 537 671 960,00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5 537 671 960,00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0640960820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5 537 671 960,00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0641092620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"Повышение доступности ипотечных жилищных займов для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250 196 721,70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259 810 242,00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270 005 217,00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250 096 721,70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259 810 242,00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270 005 217,00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246 653 876,00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256 366 822,00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266 561 797,00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246 653 876,00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256 366 822,00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266 561 797,00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3 416 645,70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3 417 220,00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3 416 645,70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3 417 220,00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0641222910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подведомственных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1 374 887 194,87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382 440 469,51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389 293 096,12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Оплата услуг эксплуатационного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на увеличение уставного фонда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193 922 000,00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187 029 976,75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195 371 096,12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96 907 288,24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101 267 684,26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96 907 288,24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101 267 684,26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4 755 570,00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4 755 570,00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81 970 451,23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89 304 601,86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81 970 451,23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89 304 601,86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43 240,00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43 240,00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3 670 000,00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3 670 000,00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3 670 000,00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0641424200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3 670 000,00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"Внедрение современных информационных систем в строительной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0641524910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0641625140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0641700000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41 796 696,00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25 885 446,00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0641723050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25 885 446,00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региональных нормативов градостроительного проектирования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0641724990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2 680 311 451,92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2 540 716 909,25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2 412 170 193,92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0730000000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Ведомственный проект "Создание пожарного добровольчества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0739Э00000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0739Э92660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2 654 028 343,92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2 540 716 909,25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2 412 170 193,92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"Предупреждение. Спасение. Помощь"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2 644 571 653,92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2 539 116 909,25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2 410 570 193,92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28 428 806,00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29 844 276,00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31 008 894,00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27 995 546,00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30 575 634,00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27 995 546,00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30 575 634,00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433 260,00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433 260,00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2 172 000,00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Личное страхование добровольных пожарных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2 603 835 772,11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2 506 900 633,25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2 377 189 299,92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1 914 256 225,93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2 033 911 530,51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2 115 017 832,13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1 914 256 225,93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2 033 911 530,51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2 115 017 832,13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681 266 611,18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464 676 167,74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253 858 532,79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681 266 611,18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464 676 167,74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253 858 532,79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8 212 935,00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8 212 935,00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8 212 935,00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0740192200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"Приобретение и строительство объектов государственной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0740223140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0740223300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"Охрана окружающей среды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2 502 705 908,33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1 420 985 575,90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1 178 124 220,35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968 851 490,00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10 842 200,00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«Чистая страна»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081G100000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968 851 490,00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10 842 200,00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081G152423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10 842 200,00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10 842 200,00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081G1Q2420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10 842 200,00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"Генеральная уборка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0827Ж00000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0827Ж25210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Ведомственный проект "Сохранение биоразнообразия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0837Э00000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электронного макета Красной книги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0837Э25050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1 475 391 646,33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1 111 896 716,38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1 167 282 020,35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"Обращение с отходами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218 036 430,00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218 036 430,00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218 036 430,00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218 036 430,00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водохозяйственного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762 089 670,93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685 127 928,96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761 487 891,40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4 846 665,00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4 846 665,00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4 846 665,00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2 928 000,00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2 928 000,00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2 928 000,00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0840243680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0840243680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0840243680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92 075 400,00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92 075 400,00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92 075 400,00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661 637 826,40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661 637 826,40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661 637 826,40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08402R0654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79 462 519,15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74 176 722,61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76 685 182,97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11 589 712,00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10 194 251,00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10 148 100,00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9 478 451,00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10 148 100,00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9 478 451,00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661 900,00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661 900,00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53 900,00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66 240 931,97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66 240 931,97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66 240 931,97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36 433 420,98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36 433 420,98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36 433 420,98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36 433 420,98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21 694 954,00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23 264 648,00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555 048,00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555 048,00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555 048,00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224 400,00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20 962 800,00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21 691 100,00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22 485 200,00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20 800 572,00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20 800 572,00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1 568 276,00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1 568 276,00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116 352,00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0840559700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116 352,00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47 602 833,00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49 671 990,00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51 374 447,00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41 762 352,00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43 831 509,00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45 533 966,00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40 716 278,00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44 487 892,00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40 716 278,00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44 487 892,00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1 045 874,00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1 045 874,00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5 080 323,00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124 558,00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0840623240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5 731 389 519,11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2 224 769 676,98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1 940 082 816,98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997 434 115,49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1 053 405 222,70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091P500000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997 434 115,49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1 053 405 222,70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9 321 326,53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9 748 163,27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Оснащение объектов спортивной инфраструктуры спортивно-технологическим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091P552290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95 121 951,22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"Бизнес-спринт (Я выбираю спорт)"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0925Ж00000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95 121 951,22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0925Ж92530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95 121 951,22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95 121 951,22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0925ЖR7530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95 121 951,22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4 637 596 187,10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1 171 364 454,28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1 844 960 865,76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спортивной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2 114 420 425,85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44 671 024,58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в форме субсидий организациям спортивной направленности на обустройство лыжероллерных трасс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организациям на создание условий для занятий плаванием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0940162660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на реализацию приоритетных инвестиционных проектов в области физической культуры и спорта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0940163150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44 671 024,58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44 671 024,58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0940192680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44 671 024,58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в г. Находке)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стадиона "Водник" в г. Находке)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09401R505E</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09401R505J</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09401R505N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09401Y505N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859 745 899,12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493 631 295,22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502 210 177,12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105 158 354,16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105 158 354,16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0940225250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105 158 354,16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"Приморская краевая федерация физической культуры и спорта лиц с поражением опорно-двигательного аппарата"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0940262950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профессиональной образовательной организации "Приморское государственное училище (техникум) олимпийского резерва" на создание условий для занятий физической культурой и спортом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 в форме субсидии на создание условий для проведения соревнований по лыжному спорту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0940263170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327 051 822,96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327 051 822,96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327 051 822,96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0940292190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обеспечения подготовки спортивного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396 845 664,39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277 484 056,71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283 253 200,85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17 264 433,84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17 264 433,84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17 264 433,84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286 210 194,39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265 988 767,01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286 210 194,39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265 988 767,01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286 210 194,39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260 219 622,87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265 988 767,01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0940392520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1 176 184 927,47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220 335 391,97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903 057 637,76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1 085 713 227,00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802 268 022,00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762 268 022,00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762 268 022,00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72 885 376,76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72 885 376,76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72 885 376,76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15 504 239,00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15 504 239,00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15 504 239,00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2 190 000,00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10 210 000,00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10 210 000,00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0940481340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10 210 000,00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0940500000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90 399 270,27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109 913 710,38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111 768 825,45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34 989 787,00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30 755 706,00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33 611 659,00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30 755 706,00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33 611 659,00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1 378 128,00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1 378 128,00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15 028 658,45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15 028 658,45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15 028 658,45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58 250 380,00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58 250 380,00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0940571600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58 250 380,00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туризма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832 761 649,58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82 970 608,74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750 120 280,00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459 943 525,58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"Развитие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101J100000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433 438 525,58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региональных программ по проектированию туристского кода центра города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Строительство объекта "Туристский кластер "Приморье" в бухте Муравьиная. Водоотведение 1 очередь расширения локального очистного сооружения"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туристических кластеров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101J153380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"Повышение доступности туристических продуктов"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101J200000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внедрение программы поддержки и продвижения событийных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101J253300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372 818 124,00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82 473 772,00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750 120 280,00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туристско-рекреационного потенциала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216 374 148,00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689 098 935,00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23 062 555,00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20 241 448,00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22 062 455,00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20 241 448,00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22 062 455,00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666 036 380,00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666 036 380,00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666 036 380,00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прилегающей территории вокруг озера Соленое в г. Находке в целях создания объекта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туристских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1040221230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в форме субсидий федеральному государственному бюджетному учреждению "Национальный парк "Бикин" на ведение просветительской деятельности в целях развития экологического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1040271660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129 004 172,00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37 035 482,00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37 035 482,00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37 035 482,00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37 035 482,00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1040363110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управление в сфере международного сотрудничества"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1040400000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22 089 804,00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23 835 863,00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20 026 804,00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20 984 714,00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21 772 863,00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19 245 164,00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20 991 223,00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19 245 164,00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20 991 223,00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780 640,00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780 640,00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1040421900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2 063 000,00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"Информационное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3 283 734 275,83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3 231 709 324,84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3 397 622 921,74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113 319 134,73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97 839 259,00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"Информационная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111D400000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56 730 759,00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56 730 759,00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56 730 759,00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56 730 759,00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"Цифровые технологии"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111D500000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111D562850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"Цифровое государственное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111D600000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41 108 500,00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41 108 500,00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41 108 500,00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41 108 500,00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3 170 415 141,10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3 133 870 065,84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3 299 783 662,74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"Проведение мероприятий, направленных на реализацию региональных проектов в сфере информационных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мероприятий, направленных на реализацию региональных проектов в сфере информационных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11401R0280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"Управление развитием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537 877 592,14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330 810 371,53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338 196 178,13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48 088 001,00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52 475 674,00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47 363 091,00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51 750 764,00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47 363 091,00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51 750 764,00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724 910,00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724 910,00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472 189 591,14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280 315 236,53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285 720 504,13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130 139 318,87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136 015 335,17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130 139 318,87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136 015 335,17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341 860 272,27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149 515 168,96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341 860 272,27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149 515 168,96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условий для обеспечения услугами связи малочисленных и труднодоступных населенных пунктов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1140292090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"Цифровая трансформация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556 516 768,97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932 948 498,23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1 033 877 540,20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11 069 815,00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11 069 815,00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11 069 815,00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974 564 572,00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974 564 572,00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974 564 572,00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41 258 945,90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46 600 749,23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48 243 153,20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38 668 095,90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42 902 303,20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38 668 095,90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42 902 303,20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5 260 850,00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5 260 850,00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1 456 794 197,13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1 381 755 176,10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1 432 868 423,34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1 431 472 123,34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1 431 472 123,34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1 431 472 123,34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1 396 300,00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1 396 300,00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1 396 300,00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37 842 558,00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24 292 558,00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24 292 558,00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социального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8 745 000,00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8 745 000,00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1140521500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8 745 000,00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15 547 558,00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15 547 558,00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22 597 558,00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15 547 558,00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государственной информационной политики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39 649 476,00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43 085 560,00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43 085 560,00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37 661 366,00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41 097 450,00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37 661 366,00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41 097 450,00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1 988 110,00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1 988 110,00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"Информирование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48 865 280,00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1140723280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45 865 280,00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45 865 280,00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1140798750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45 865 280,00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1140800000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402 869 268,86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369 301 959,31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378 598 123,07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107 592 497,33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70 121 834,94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71 747 771,46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57 423 990,33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62 890 664,46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57 423 990,33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62 890 664,46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8 857 107,00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8 857 107,00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22 200 000,00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22 200 000,00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246 126 771,53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279 700 351,61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246 126 771,53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279 700 351,61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246 126 771,53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272 030 124,37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279 700 351,61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1140898740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транспортного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19 902 464 590,20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17 274 902 810,25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22 854 906 602,63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8 831 548 800,00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"Региональная и местная дорожная сеть"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121R100000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8 831 548 800,00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Развитие инфраструктуры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2 808 515 738,78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2 808 515 738,78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2 808 515 738,78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612 000 000,00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5 411 033 061,22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5 411 033 061,22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121R153940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5 411 033 061,22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12 428 032 022,32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9 920 932 116,44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11 432 917 644,77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"Восстановление, поддержание и приведение в нормативное транспортно-эксплуатационное состояние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5 280 071 471,98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5 216 628 252,32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6 674 794 092,80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6 612 702 443,65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6 612 702 443,65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6 612 702 443,65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61 851 649,15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61 851 649,15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61 851 649,15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Членские взносы в Ассоциацию "РАДОР"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1220125070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3 995 420 677,67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4 147 281 165,67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4 147 281 165,67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4 147 281 165,67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4 147 281 165,67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(Обоснование инвестиций по II этапу строительства Владивостокской кольцевой автомобильной дороги. Ул. Казанская - ул. Русская - ул. Маковского)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(Документация по планировке территории объекта "Строительство Владивостокской кольцевой автомобильной дороги в Приморском крае. II этап. Ул. Казанская - ул. Русская - ул. Маковского")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12202R7840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"Поддержка дорожного хозяйства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3 152 539 872,67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936 829 886,30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610 842 386,30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505 563 886,30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505 563 886,30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505 563 886,30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105 278 500,00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105 278 500,00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105 278 500,00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местного значения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12203R505A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12203R505D</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3 088 687 713,20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2 558 366 607,28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2 590 440 157,86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610 496 246,00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1240162830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610 496 246,00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707 375 104,00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220 508 625,00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1240262840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486 866 479,00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3 654,10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3 654,10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1 251 908 840,31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1 200 491 603,18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1 118 807 038,76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105 016 379,00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109 590 539,00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113 906 047,00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103 421 752,00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112 982 300,00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103 421 752,00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112 982 300,00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921 835,00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921 835,00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887 734 271,31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887 734 271,31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887 734 271,31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147 994,00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147 994,00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147 994,00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связанные с деятельностью автоматических пунктов весового и габаритного контроля транспортных средств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1240425190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120 425 390,00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117 018 726,45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103 450 054,89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104 847 961,04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103 450 054,89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104 847 961,04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12 088 055,41</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12 088 055,41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82 710,00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82 710,00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морским транспортом в границах Приморского края, в том числе на маршрутах, которые начинаются в границах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1240543700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водным транспортом в межмуниципальном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23 758 115,00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23 758 115,00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23 758 115,00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1240643690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23 758 115,00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1240700000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518 903 868,79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Документация по планировке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1240741620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«Энергоэффективность, развитие газоснабжения и энергетики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8 437 845 396,25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382 762 649,87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229 277 530,00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Ведомственные проекты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Ведомственный проект "Развитие электрозарядной инфраструктуры и популяризация электрического транспорта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1339Ц00000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развитию зарядной инфраструктуры для электромобилей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1339ЦR7660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8 382 645 396,25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382 762 649,87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229 277 530,00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"Газоснабжение и газификация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198 400 000,00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198 400 000,00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198 400 000,00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198 400 000,00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электроэнергетики и системы электроснабжения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291 291 060,73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1340262650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организации освещения территорий муниципальных образований в рамках благоустройства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1340292650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30 877 530,00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30 877 530,00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27 950 307,00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30 533 030,00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27 950 307,00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30 533 030,00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1 157 306 181,79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483 004 605,35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объектов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1340492150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1340492270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19 753 773,55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1340509505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1340524330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1340600000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5 748 628 300,00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5 748 628 300,00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5 748 628 300,00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13406R5056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5 748 628 300,00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5 087 485 402,33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4 411 772 846,60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3 413 511 702,07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1 093 646 938,78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"Экспорт продукции агропромышленного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141T200000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141T254720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5 026 824 572,43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3 318 125 907,82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3 413 511 702,07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технического оснащения сельскохозяйственного производства"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857 808 139,57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841 702 406,24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841 702 406,24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841 702 406,24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841 702 406,24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прямых понесенных затрат, связанных с созданием и (или) модернизацией зимних теплиц промышленного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1440163120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14401R4720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инвестиционной деятельности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29 290 476,19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20 112 560,98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процентной ставки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18 412 560,98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18 412 560,98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14402R4360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18 412 560,98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"Снижение рисков в сельскохозяйственном производстве"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107 392 317,07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107 392 317,07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107 392 317,07</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14403R5081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107 392 317,07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развития производства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755 827 920,07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384 771 071,43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391 670 487,81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4 275 000,00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4 275 000,00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4 275 000,00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46 620 000,00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46 620 000,00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46 620 000,00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11 051 707,32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11 051 707,32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11 051 707,32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353 292,68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353 292,68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353 292,68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53 658 536,59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53 658 536,59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53 658 536,59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44 883 902,44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44 883 902,44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14404R0144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44 883 902,44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101 466 341,46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101 466 341,46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101 466 341,46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14404R3680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сельскохозяйственных культур для посева)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78 361 707,32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78 361 707,32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14404R5082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78 361 707,32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"Несвязанная поддержка сельскохозяйственных товаропроизводителей в области растениеводства"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110 755 609,76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проведением агротехнологических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110 755 609,76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110 755 609,76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14405R5083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110 755 609,76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в области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740 000 000,00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1440662230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23 523 536,59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1440760290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7 023 536,59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7 023 536,59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14407R5085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7 023 536,59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в области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591 389 469,76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605 799 462,23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19 886 130,00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20 860 052,00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21 661 374,00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19 400 340,00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21 175 584,00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19 400 340,00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21 175 584,00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485 790,00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485 790,00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584 138 088,23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584 138 088,23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584 138 088,23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1440871600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предприятий хлебопекарной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78 465 625,00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1440961610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78 465 625,00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120 187 738,76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136 021 072,10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138 552 480,34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на развитие семейных животноводческих ферм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32 233 334,00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Развитие сельского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27 512 195,12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27 512 195,12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14410R3410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27 512 195,12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78 806 951,22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78 806 951,22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14410R5022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78 806 951,22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48 250 365,86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48 250 365,86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48 250 365,86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14411R5023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48 250 365,86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функционирования мелиоративных систем"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109 973 523,81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109 127 500,00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85 933 414,64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1441292110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1441292670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50 542 804,88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50 542 804,88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50 542 804,88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35 390 609,76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35 390 609,76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14412R5990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35 390 609,76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отдельных полномочий органа исполнительной власти в сфере сельского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62 228 035,00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67 904 558,00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62 228 035,00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67 904 558,00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61 379 515,00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67 056 038,00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61 379 515,00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67 056 038,00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848 520,00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848 520,00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"Улучшение жилищных условий граждан, проживающих в сельской местности"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14414R5761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"Благоустройство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14416R5762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"Создание и развитие инфраструктуры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583 560 068,11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66 756 632,66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153 448 877,55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в форме субсидий товариществам на реализацию мероприятий по развитию инфраструктуры территорий садоводства или огородничества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1441763020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60 167 244,90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60 167 244,90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60 167 244,90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78 965 000,00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78 965 000,00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78 965 000,00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6 911 632,65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6 911 632,65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6 911 632,65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7 405 000,00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7 405 000,00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14417R5767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7 405 000,00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"Информационное обеспечение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оказанию консультационной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1441820800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молокоперерабатывающих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1441900000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молокоперерабатывающим организациям Приморского края, осуществляющим закупку сырого молока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1441962890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42 278 901,25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43 030 803,25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43 649 452,25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42 278 901,25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43 030 803,25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43 649 452,25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 xml:space="preserve">Комплекс процессных мероприятий </w:t>
            </w:r>
            <w:r>
              <w:rPr>
                <w:rFonts w:ascii="Times New Roman" w:hAnsi="Times New Roman" w:cs="Times New Roman"/>
                <w:b/>
                <w:bCs/>
                <w:color w:val="000000"/>
              </w:rPr>
              <w:br/>
              <w:t>"Развитие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7 651 512,00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1540160370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7 651 512,00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18 747 846,25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18 747 846,25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1540300000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15 211 343,00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16 581 894,00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15 211 343,00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16 581 894,00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14 924 233,00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16 294 784,00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14 924 233,00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16 294 784,00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286 410,00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286 410,00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1540400000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668 200,00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668 200,00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1540459100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650 200,00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"Развитие лесного хозяйства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1 516 393 909,72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1 523 087 523,96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72 773 700,00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"Сохранение лесов"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161GА00000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72 773 700,00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Увеличение площади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45 713 800,00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45 713 800,00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45 713 800,00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Формирование запаса лесных семян для лесовосстановления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1 996 000,00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1 996 000,00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1 996 000,00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25 063 900,00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25 063 900,00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25 063 900,00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1640000000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1 490 220 109,72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1 406 813 138,87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1 450 313 823,96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в сфере лесного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1640100000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1 322 525 159,72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1 271 720 591,87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1 309 952 515,96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311 497 000,00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235 212 200,00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244 325 200,00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219 508 267,00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219 508 267,00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24 666 933,00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24 666 933,00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287 039 600,00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723 988 559,72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749 468 791,87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778 587 715,96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312 568 876,24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411 164 596,26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312 568 876,24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411 164 596,26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356 793 454,48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366 374 108,70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356 793 454,48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366 374 108,70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1 049 011,00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1 049 011,00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1640200000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159 694 950,00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135 092 547,00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140 361 308,00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30 588 048,00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30 723 507,00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31 944 447,00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29 506 685,00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31 844 447,00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29 506 685,00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31 844 447,00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629 761,00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629 761,00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629 761,00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Оснащение автотранспортом для осуществления государственного надзора на землях лесного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1640225230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127 030 800,00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103 763 500,00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107 787 100,00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100 051 899,00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100 051 899,00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7 635 201,00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7 635 201,00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1640251293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"Проведение мероприятий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1640300000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1640325040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1640351292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"Экономическое развитие и инновационная экономика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10 286 753 517,74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5 516 843 231,93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5 136 480 987,61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649 437 717,27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347 455 654,86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64 729 940,56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"Создание благоприятных условий для осуществления деятельности самозанятыми гражданами"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171I200000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"Создание условий для легкого старта и комфортного ведения бизнеса"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171I400000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121 980 102,05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109 292 448,98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171I500000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468 507 098,89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168 699 124,24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64 729 940,56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64 729 940,56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64 729 940,56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64 729 940,56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недополученных доходов по договорам финансовой аренды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"Адресная поддержка повышения производительности труда на предприятиях"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171L200000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9 637 315 800,47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5 169 387 577,07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5 071 751 047,05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привлечения инвестиций в экономику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172 602 894,25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52 851 208,25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пакета участника экспозиции "Рыбный рынок" выставки "Улица Дальнего Востока" в рамках VIII Восточного экономического форума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1740125240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52 851 208,25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52 851 208,25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52 851 208,25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126 887 052,00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124 410 685,00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129 284 525,00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118 487 052,00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124 410 685,00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129 284 525,00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116 137 612,00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122 061 245,00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126 935 085,00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116 137 612,00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122 061 245,00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126 935 085,00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2 348 740,00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2 348 740,00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Организация публичным акционерным обществом "Сбербанк России" сессии по гибкой методике управления проектной деятельностью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1740225020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1740225020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1740225020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выполнения комплекса работ по реализации плана статистических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899 928,00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899 928,00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899 928,00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1740322220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899 928,00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"Управленческие кадры"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1 076 922,00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17404R0660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1 076 922,00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"Управление бюджетным процессом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304 637 035,00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182 002 341,00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137 106 242,00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143 785 988,00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149 281 941,00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133 029 995,00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145 205 694,00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133 029 995,00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145 205 694,00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4 020 347,00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4 020 347,00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32 720 400,00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32 720 400,00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1740521970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32 720 400,00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межбюджетных отношений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6 161 715 688,59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2 823 792 828,00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2 569 975 213,00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210 632 000,00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210 632 000,00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210 632 000,00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1 664 557 781,00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1 664 557 781,00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1 664 557 781,00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184 785 432,00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1740694010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"Совершенствование управления государственным долгом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594 294 400,00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594 132 173,68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594 132 173,68</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1740729060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594 132 173,68</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Процентные платежи по реструктурированной задолженности по бюджетным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162 226,32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162 226,32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1740729080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162 226,32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"Развитие инициативного бюджетирования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263 000 000,00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1740824500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1740892360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456 345 420,46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470 568 631,27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486 513 708,67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112 604 884,00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118 235 630,00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122 868 487,00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110 618 724,00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120 882 327,00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110 618 724,00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120 882 327,00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1 980 860,00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1 980 860,00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17 442 350,00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326 298 186,46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346 202 871,67</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198 663 513,90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217 066 059,53</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198 663 513,90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217 066 059,53</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39 052 971,00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39 052 971,00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85 552 772,56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89 937 841,14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85 552 772,56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89 937 841,14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1740970590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1 102 493 156,17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924 986 586,55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953 623 532,84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1 011 730 176,62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924 986 586,55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953 623 532,84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45 066 492,00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49 233 507,00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45 066 492,00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49 233 507,00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27 024 240,00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27 024 240,00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939 449 869,62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850 476 941,55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877 276 210,84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939 449 869,62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850 476 941,55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877 276 210,84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89 575,00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89 575,00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90 762 979,55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90 762 979,55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1741071600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90 762 979,55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"Комплексные кадастровые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101 229 268,29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1741192370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101 229 268,29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101 229 268,29</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17411R5110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101 229 268,29</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1741200000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1741263100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"Создание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1741300000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1741398001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"Безопасный край"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894 427 138,42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747 603 985,08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763 448 009,36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136 553 565,06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48 523 760,00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"Общесистемные меры развития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181R200000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и установка комплексов фотовидеофиксации нарушений правил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181R225010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"Безопасность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181R300000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64 462 665,06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48 523 760,00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40 753 760,00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40 753 760,00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40 753 760,00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770 000,00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181R37160N</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757 873 573,36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699 080 225,08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714 924 249,36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1840124260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13 167 800,00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7 428 750,00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7 428 750,00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3 125 000,00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547 700,00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1840225160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1 702 950,00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1 702 950,00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1 702 950,00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1 911 500,00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1840281380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6 799 138,19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5 880 000,00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2 880 000,00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5 256 000,00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1840420730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1840423600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2 256 000,00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1840523510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"Пропаганда здорового и социально активного образа жизни, в том числе среди подростков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1840622450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15 033 052,00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 по адресу: г. Артём, ул. Каширская, д. 21, в том числе подготовка проектно-сметной документации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1840725170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деятельности мировой юстиции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503 144 423,43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484 150 106,00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503 144 423,43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484 150 106,00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258 966 756,00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282 981 151,00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258 966 756,00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282 981 151,00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243 534 613,43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200 295 849,00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243 534 613,43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200 295 849,00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858 106,00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1840810120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858 106,00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"Финансовое обеспечение переданных федеральных полномочий"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38 765 300,00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40 562 000,00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41 969 800,00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первичного воинского учета на территориях, где отсутствуют военные комиссариаты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41 605 100,00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41 605 100,00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1840951180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41 605 100,00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364 700,00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364 700,00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1840951200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364 700,00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1841000000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171 719 459,74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165 253 054,08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168 486 593,36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43 576 978,00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45 761 436,00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47 558 762,00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42 826 978,00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46 808 762,00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42 826 978,00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46 808 762,00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128 142 481,74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119 491 618,08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120 927 831,36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33 832 880,74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37 363 817,36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33 832 880,74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37 363 817,36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83 482 073,00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83 482 073,00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81 941,00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1841070590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81 941,00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218 711 410,00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123 588 168,57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109 254 240,00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65 600 000,00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1920161290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65 600 000,00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130 011 410,00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57 988 168,57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43 654 240,00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"Повышение профессионального уровня работников сферы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"Общекраевые форумы и конференции, развитие экспертной поддержки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13 732 386,96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15 033 928,57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2 144 135,00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700 000,00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2019-2024 годы" за счёт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19403Q2990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2019 - 2024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18 567 619,04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1940423570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1940455180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351 040,00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351 040,00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351 040,00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351 040,00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краевого форума социально ориентированных некоммерческих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1940923810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иных общественных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1941000000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86 943 824,00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42 603 200,00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42 603 200,00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9 465 000,00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1 896 000,00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19 876 200,00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9 470 000,00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1941062810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1941100000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1941124110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1941192640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2000000000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2 354 561 836,74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2010000000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"Формирование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201F200000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201F25424F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Региональные проекты, не входящие в состав национальных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2020000000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Региональный проект "Благоустройство территорий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2020100000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1 200 000 000,00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Комплексы процессных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2040000000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2040100000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20401R5051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в целях исполнения плана комплексного социально-экономического развития муниципального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2040200000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Благоустройство территорий муниципальных образований, реализующих мероприятия плана комплексного социально-экономического развития муниципального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2040292690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Непрограммные направления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9900000000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7 330 567 202,91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4 070 124 517,37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3 711 883 971,02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Мероприятия непрограммных направлений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9990000000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7 330 567 202,91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4 070 124 517,37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3 711 883 971,02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b/>
                <w:bCs/>
                <w:color w:val="000000"/>
              </w:rPr>
              <w:t>Непрограммные мероприятия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9999900000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7 330 567 202,91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4 070 124 517,37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b/>
                <w:bCs/>
                <w:color w:val="000000"/>
              </w:rPr>
              <w:t>3 711 883 971,02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Губернатор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9 455 453,00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9 455 453,00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9 455 453,00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1 866 302 443,62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1 909 811 192,00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1 955 210 879,00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1 129 185 519,00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1 174 284 679,00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1 219 657 570,00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1 129 185 519,00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1 174 284 679,00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1 219 657 570,00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136 515 279,00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134 929 405,00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134 956 201,00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136 515 279,00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134 929 405,00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134 956 201,00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11 237,62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11 237,62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6 700,00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600 590 408,00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590 408,00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590 408,00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23 276 282,00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23 276 282,00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23 276 282,00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103 925 371,00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103 925 371,00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103 925 371,00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Уполномоченный по правам человека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заместитель, аудиторы Контрольно-счетной палаты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31 846 482,00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31 846 482,00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31 846 482,00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Члены Избирательной комиссии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65 570 192,00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65 570 192,00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65 570 192,00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Члены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96 675 816,00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96 675 816,00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96 675 816,00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Аппараты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49 427 320,00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45 718 335,00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47 333 292,00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41 314 660,00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42 970 892,00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41 314 660,00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42 970 892,00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4 362 400,00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4 362 400,00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Уполномоченный по правам ребенка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4 761 066,00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684 000,00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5 842 400,00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2 313 890,00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2 313 890,00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2 313 890,00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494 800,00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Проведение выборов Губернатора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3 730 880,00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3 914 419,00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3 914 419,00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3 914 419,00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1 030 590,00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1 030 590,00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1 030 590,00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мероприятий по восстановлению объектов водоснабжения и водоотведения, обеспечивающих жизнедеятельность населения, за счет средств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9999925110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5 856 255,00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5 856 255,00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161 824 695,76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5 856 255,00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19 054 385,94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450 000,00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50 000 000,00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Государственные гарантии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635 200,00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22 300 000,00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17 620 000,00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4 680 000,00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4 680 000,00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6 271 500,00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5 367 750,00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5 367 750,00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903 750,00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903 750,00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141 403 300,00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148 909 300,00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154 282 200,00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25 276 576,00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25 276 576,00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20 090 363,00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20 090 363,00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108 913 261,00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108 913 261,00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затрат, связанных с проведением культурно - массовых и спортивных мероприятий, направленных на патриотическое воспитание и укрепление духовно - нравственных ценностей детей в возрасте от 3 до 14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9999962930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610 535 353,26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569 464 283,90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580 471 531,21</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231 956 319,99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250 937 678,22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260 930 597,55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231 956 319,99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250 937 678,22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260 930 597,55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16 535 394,00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16 566 052,00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16 595 552,00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16 535 394,00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16 566 052,00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16 595 552,00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42 938 867,66</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39 856 625,27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42 938 867,66</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322 187 014,00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260 006 514,00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260 006 514,00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6 514,00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260 000 000,00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1 287 350,00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1 287 350,00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1 287 350,00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116 341 237,00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116 341 237,00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116 341 237,00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30 489,14</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100 425 928,95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100 425 928,95</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100 425 928,95</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115 160,72</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25 629 175,00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r>
      <w:tr w:rsidR="0064047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r>
      <w:tr w:rsidR="0064047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047D" w:rsidRDefault="00B87321">
            <w:pPr>
              <w:jc w:val="right"/>
              <w:rPr>
                <w:rFonts w:ascii="Arial" w:hAnsi="Arial" w:cs="Arial"/>
                <w:sz w:val="2"/>
                <w:szCs w:val="2"/>
              </w:rPr>
            </w:pPr>
            <w:r>
              <w:rPr>
                <w:rFonts w:ascii="Times New Roman" w:hAnsi="Times New Roman" w:cs="Times New Roman"/>
                <w:color w:val="000000"/>
              </w:rPr>
              <w:t>22 000 000,00</w:t>
            </w:r>
          </w:p>
        </w:tc>
      </w:tr>
      <w:tr w:rsidR="0064047D">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4047D" w:rsidRDefault="00B87321">
            <w:pPr>
              <w:rPr>
                <w:rFonts w:ascii="Arial" w:hAnsi="Arial" w:cs="Arial"/>
                <w:sz w:val="2"/>
                <w:szCs w:val="2"/>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4047D" w:rsidRDefault="00B87321">
            <w:pPr>
              <w:jc w:val="right"/>
              <w:rPr>
                <w:rFonts w:ascii="Arial" w:hAnsi="Arial" w:cs="Arial"/>
                <w:sz w:val="2"/>
                <w:szCs w:val="2"/>
              </w:rPr>
            </w:pPr>
            <w:r>
              <w:rPr>
                <w:rFonts w:ascii="Times New Roman" w:hAnsi="Times New Roman" w:cs="Times New Roman"/>
                <w:b/>
                <w:bCs/>
                <w:color w:val="000000"/>
              </w:rPr>
              <w:t>205 633 964 077,16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4047D" w:rsidRDefault="00B87321">
            <w:pPr>
              <w:jc w:val="right"/>
              <w:rPr>
                <w:rFonts w:ascii="Arial" w:hAnsi="Arial" w:cs="Arial"/>
                <w:sz w:val="2"/>
                <w:szCs w:val="2"/>
              </w:rPr>
            </w:pPr>
            <w:r>
              <w:rPr>
                <w:rFonts w:ascii="Times New Roman" w:hAnsi="Times New Roman" w:cs="Times New Roman"/>
                <w:b/>
                <w:bCs/>
                <w:color w:val="000000"/>
              </w:rPr>
              <w:t>162 931 302 264,45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64047D" w:rsidRDefault="00B87321">
            <w:pPr>
              <w:jc w:val="right"/>
              <w:rPr>
                <w:rFonts w:ascii="Arial" w:hAnsi="Arial" w:cs="Arial"/>
                <w:sz w:val="2"/>
                <w:szCs w:val="2"/>
              </w:rPr>
            </w:pPr>
            <w:r>
              <w:rPr>
                <w:rFonts w:ascii="Times New Roman" w:hAnsi="Times New Roman" w:cs="Times New Roman"/>
                <w:b/>
                <w:bCs/>
                <w:color w:val="000000"/>
              </w:rPr>
              <w:t>163 035 152 199,91</w:t>
            </w:r>
          </w:p>
        </w:tc>
      </w:tr>
    </w:tbl>
    <w:p w:rsidR="0064047D" w:rsidRDefault="0064047D">
      <w:pPr>
        <w:rPr>
          <w:rFonts w:ascii="Arial" w:hAnsi="Arial" w:cs="Arial"/>
        </w:rPr>
      </w:pPr>
    </w:p>
    <w:sectPr w:rsidR="0064047D">
      <w:headerReference w:type="default" r:id="rId6"/>
      <w:pgSz w:w="16901" w:h="11950" w:orient="landscape"/>
      <w:pgMar w:top="1417"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366" w:rsidRDefault="00B87321">
      <w:r>
        <w:separator/>
      </w:r>
    </w:p>
  </w:endnote>
  <w:endnote w:type="continuationSeparator" w:id="0">
    <w:p w:rsidR="00D26366" w:rsidRDefault="00B87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366" w:rsidRDefault="00B87321">
      <w:r>
        <w:separator/>
      </w:r>
    </w:p>
  </w:footnote>
  <w:footnote w:type="continuationSeparator" w:id="0">
    <w:p w:rsidR="00D26366" w:rsidRDefault="00B87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47D" w:rsidRDefault="00B87321">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652657">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64047D"/>
    <w:rsid w:val="0064047D"/>
    <w:rsid w:val="00652657"/>
    <w:rsid w:val="00B87321"/>
    <w:rsid w:val="00D26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6C16E"/>
  <w15:docId w15:val="{45BCB77A-5524-41E2-A89E-5D6FB0850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66668</Words>
  <Characters>380008</Characters>
  <Application>Microsoft Office Word</Application>
  <DocSecurity>0</DocSecurity>
  <Lines>3166</Lines>
  <Paragraphs>891</Paragraphs>
  <ScaleCrop>false</ScaleCrop>
  <Company/>
  <LinksUpToDate>false</LinksUpToDate>
  <CharactersWithSpaces>445785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elena 23.04.2023 10:46:29</dc:subject>
  <dc:creator>Keysystems.DWH.ReportDesigner</dc:creator>
  <cp:lastModifiedBy>Воронова Ирина Павловна</cp:lastModifiedBy>
  <cp:revision>3</cp:revision>
  <dcterms:created xsi:type="dcterms:W3CDTF">2023-06-22T01:39:00Z</dcterms:created>
  <dcterms:modified xsi:type="dcterms:W3CDTF">2023-06-22T02:03:00Z</dcterms:modified>
</cp:coreProperties>
</file>